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168" w:rsidRPr="00D80441" w:rsidRDefault="00EE5168" w:rsidP="00EE5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3B2982" wp14:editId="3CB427EF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168" w:rsidRPr="00D80441" w:rsidRDefault="00EE5168" w:rsidP="00EE5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E5168" w:rsidRPr="00D80441" w:rsidRDefault="00EE5168" w:rsidP="00EE51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E5168" w:rsidRPr="00D80441" w:rsidRDefault="00EE5168" w:rsidP="00EE5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E5168" w:rsidRPr="00D80441" w:rsidRDefault="00EE5168" w:rsidP="00EE5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5168" w:rsidRPr="00D80441" w:rsidRDefault="00EE5168" w:rsidP="00EE5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E5168" w:rsidRPr="00D80441" w:rsidRDefault="00EE5168" w:rsidP="00EE51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5168" w:rsidRPr="00D80441" w:rsidRDefault="00EE5168" w:rsidP="00EE51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4317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E5168" w:rsidRDefault="00EE5168" w:rsidP="00EE5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E5168" w:rsidRDefault="00EE5168" w:rsidP="00EE5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E5168" w:rsidRDefault="00EE5168" w:rsidP="00EE5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3221084000:03:001:0089</w:t>
      </w:r>
    </w:p>
    <w:p w:rsidR="00EE5168" w:rsidRDefault="00EE5168" w:rsidP="00EE51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Мальцевій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Н.І.</w:t>
      </w:r>
    </w:p>
    <w:p w:rsidR="00EE5168" w:rsidRPr="00914C73" w:rsidRDefault="00EE5168" w:rsidP="00EE5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протокол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18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07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.2019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Мальцевої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3221084000:03:001:0089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межах села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Мальцевій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міста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Бучанської міської  ради»,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Закону України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E5168" w:rsidRDefault="00EE5168" w:rsidP="00EE51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EE5168" w:rsidRPr="00704899" w:rsidRDefault="00EE5168" w:rsidP="00EE51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704899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704899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 w:rsidRPr="00704899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70489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70489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r w:rsidRPr="00704899">
        <w:rPr>
          <w:rFonts w:ascii="Times New Roman" w:hAnsi="Times New Roman"/>
          <w:sz w:val="24"/>
          <w:szCs w:val="24"/>
          <w:lang w:val="uk-UA"/>
        </w:rPr>
        <w:t xml:space="preserve">у </w:t>
      </w:r>
      <w:proofErr w:type="gramStart"/>
      <w:r w:rsidRPr="00704899">
        <w:rPr>
          <w:rFonts w:ascii="Times New Roman" w:hAnsi="Times New Roman"/>
          <w:sz w:val="24"/>
          <w:szCs w:val="24"/>
          <w:lang w:val="uk-UA"/>
        </w:rPr>
        <w:t xml:space="preserve">власність </w:t>
      </w:r>
      <w:r w:rsidRPr="00704899">
        <w:rPr>
          <w:rFonts w:ascii="Times New Roman" w:hAnsi="Times New Roman"/>
          <w:sz w:val="24"/>
          <w:szCs w:val="24"/>
        </w:rPr>
        <w:t xml:space="preserve"> гр.</w:t>
      </w:r>
      <w:proofErr w:type="gram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Мальцевій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Ніні Іванівні</w:t>
      </w:r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номер  </w:t>
      </w:r>
      <w:r w:rsidRPr="00704899">
        <w:rPr>
          <w:rFonts w:ascii="Times New Roman" w:hAnsi="Times New Roman" w:cs="Times New Roman"/>
          <w:sz w:val="24"/>
          <w:szCs w:val="24"/>
        </w:rPr>
        <w:t>3221084000:03:001:00</w:t>
      </w:r>
      <w:r>
        <w:rPr>
          <w:rFonts w:ascii="Times New Roman" w:hAnsi="Times New Roman" w:cs="Times New Roman"/>
          <w:sz w:val="24"/>
          <w:szCs w:val="24"/>
          <w:lang w:val="uk-UA"/>
        </w:rPr>
        <w:t>89</w:t>
      </w:r>
      <w:r w:rsidRPr="00704899">
        <w:rPr>
          <w:rFonts w:ascii="Times New Roman" w:hAnsi="Times New Roman"/>
          <w:sz w:val="24"/>
          <w:szCs w:val="24"/>
          <w:lang w:val="uk-UA"/>
        </w:rPr>
        <w:t>,</w:t>
      </w:r>
      <w:r w:rsidRPr="0070489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04899">
        <w:rPr>
          <w:rFonts w:ascii="Times New Roman" w:hAnsi="Times New Roman"/>
          <w:sz w:val="24"/>
          <w:szCs w:val="24"/>
        </w:rPr>
        <w:t>площею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2284</w:t>
      </w:r>
      <w:r w:rsidRPr="00704899">
        <w:rPr>
          <w:rFonts w:ascii="Times New Roman" w:hAnsi="Times New Roman"/>
          <w:sz w:val="24"/>
          <w:szCs w:val="24"/>
        </w:rPr>
        <w:t xml:space="preserve"> га  </w:t>
      </w:r>
      <w:r w:rsidRPr="00704899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0489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04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704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704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048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межах</w:t>
      </w:r>
      <w:r w:rsidRPr="00704899">
        <w:rPr>
          <w:rFonts w:ascii="Times New Roman" w:hAnsi="Times New Roman" w:cs="Times New Roman"/>
          <w:sz w:val="24"/>
          <w:szCs w:val="24"/>
        </w:rPr>
        <w:t xml:space="preserve"> села </w:t>
      </w:r>
      <w:proofErr w:type="spellStart"/>
      <w:r w:rsidRPr="00704899">
        <w:rPr>
          <w:rFonts w:ascii="Times New Roman" w:hAnsi="Times New Roman" w:cs="Times New Roman"/>
          <w:sz w:val="24"/>
          <w:szCs w:val="24"/>
        </w:rPr>
        <w:t>Луб’янка</w:t>
      </w:r>
      <w:proofErr w:type="spellEnd"/>
      <w:r w:rsidRPr="00704899">
        <w:rPr>
          <w:rFonts w:ascii="Times New Roman" w:hAnsi="Times New Roman"/>
          <w:sz w:val="24"/>
          <w:szCs w:val="24"/>
          <w:lang w:val="uk-UA"/>
        </w:rPr>
        <w:t>.</w:t>
      </w:r>
    </w:p>
    <w:p w:rsidR="00EE5168" w:rsidRPr="00704899" w:rsidRDefault="00EE5168" w:rsidP="00EE51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04899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704899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Мальцевій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Ніні Іванівні</w:t>
      </w:r>
      <w:proofErr w:type="spellStart"/>
      <w:r w:rsidRPr="0070489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70489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04899">
        <w:rPr>
          <w:rFonts w:ascii="Times New Roman" w:hAnsi="Times New Roman"/>
          <w:sz w:val="24"/>
          <w:szCs w:val="24"/>
        </w:rPr>
        <w:t>площею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2284</w:t>
      </w:r>
      <w:r w:rsidRPr="00704899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70489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</w:rPr>
        <w:t>3221084000:03:001:00</w:t>
      </w:r>
      <w:r>
        <w:rPr>
          <w:rFonts w:ascii="Times New Roman" w:hAnsi="Times New Roman" w:cs="Times New Roman"/>
          <w:sz w:val="24"/>
          <w:szCs w:val="24"/>
          <w:lang w:val="uk-UA"/>
        </w:rPr>
        <w:t>89</w:t>
      </w:r>
      <w:r w:rsidRPr="00704899">
        <w:rPr>
          <w:rFonts w:ascii="Times New Roman" w:hAnsi="Times New Roman"/>
          <w:sz w:val="24"/>
          <w:szCs w:val="24"/>
        </w:rPr>
        <w:t xml:space="preserve">для </w:t>
      </w:r>
      <w:r w:rsidRPr="00704899">
        <w:rPr>
          <w:rFonts w:ascii="Times New Roman" w:hAnsi="Times New Roman"/>
          <w:sz w:val="24"/>
          <w:szCs w:val="24"/>
          <w:lang w:val="uk-UA"/>
        </w:rPr>
        <w:t xml:space="preserve">ведення особистого селянського господарства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 w:rsidRPr="00704899">
        <w:rPr>
          <w:rFonts w:ascii="Times New Roman" w:hAnsi="Times New Roman" w:cs="Times New Roman"/>
          <w:sz w:val="24"/>
          <w:szCs w:val="24"/>
        </w:rPr>
        <w:t xml:space="preserve">села </w:t>
      </w:r>
      <w:proofErr w:type="spellStart"/>
      <w:r w:rsidRPr="00704899">
        <w:rPr>
          <w:rFonts w:ascii="Times New Roman" w:hAnsi="Times New Roman" w:cs="Times New Roman"/>
          <w:sz w:val="24"/>
          <w:szCs w:val="24"/>
        </w:rPr>
        <w:t>Луб’янка</w:t>
      </w:r>
      <w:proofErr w:type="spellEnd"/>
      <w:r w:rsidRPr="00704899">
        <w:rPr>
          <w:rFonts w:ascii="Times New Roman" w:hAnsi="Times New Roman"/>
          <w:sz w:val="24"/>
          <w:szCs w:val="24"/>
          <w:lang w:val="uk-UA"/>
        </w:rPr>
        <w:t>.</w:t>
      </w:r>
    </w:p>
    <w:p w:rsidR="00EE5168" w:rsidRPr="004973AD" w:rsidRDefault="00EE5168" w:rsidP="00EE51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Мальцевій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Н.І.</w:t>
      </w:r>
    </w:p>
    <w:p w:rsidR="00EE5168" w:rsidRPr="00704899" w:rsidRDefault="00EE5168" w:rsidP="00EE516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04899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704899">
        <w:rPr>
          <w:rFonts w:ascii="Times New Roman" w:hAnsi="Times New Roman"/>
          <w:sz w:val="24"/>
          <w:szCs w:val="24"/>
        </w:rPr>
        <w:t>формити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70489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70489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 w:rsidRPr="0070489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70489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майно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704899">
        <w:rPr>
          <w:rFonts w:ascii="Times New Roman" w:hAnsi="Times New Roman"/>
          <w:sz w:val="24"/>
          <w:szCs w:val="24"/>
        </w:rPr>
        <w:t>їх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704899">
        <w:rPr>
          <w:rFonts w:ascii="Times New Roman" w:hAnsi="Times New Roman"/>
          <w:sz w:val="24"/>
          <w:szCs w:val="24"/>
        </w:rPr>
        <w:t>»</w:t>
      </w:r>
      <w:r w:rsidRPr="00704899">
        <w:rPr>
          <w:rFonts w:ascii="Times New Roman" w:hAnsi="Times New Roman"/>
          <w:sz w:val="24"/>
          <w:szCs w:val="24"/>
          <w:lang w:val="uk-UA"/>
        </w:rPr>
        <w:t>;</w:t>
      </w:r>
    </w:p>
    <w:p w:rsidR="00EE5168" w:rsidRPr="00704899" w:rsidRDefault="00EE5168" w:rsidP="00EE516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04899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04899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7048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4899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70489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04899">
        <w:rPr>
          <w:rFonts w:ascii="Times New Roman" w:hAnsi="Times New Roman"/>
          <w:sz w:val="24"/>
          <w:szCs w:val="24"/>
        </w:rPr>
        <w:t>податок</w:t>
      </w:r>
      <w:proofErr w:type="spellEnd"/>
      <w:r w:rsidRPr="00704899">
        <w:rPr>
          <w:rFonts w:ascii="Times New Roman" w:hAnsi="Times New Roman"/>
          <w:sz w:val="24"/>
          <w:szCs w:val="24"/>
        </w:rPr>
        <w:t>;</w:t>
      </w:r>
    </w:p>
    <w:p w:rsidR="00EE5168" w:rsidRDefault="00EE5168" w:rsidP="00EE516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E5168" w:rsidRDefault="00EE5168" w:rsidP="00EE516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E5168" w:rsidRDefault="00EE5168" w:rsidP="00EE51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5168" w:rsidRDefault="00EE5168" w:rsidP="00EE51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5168" w:rsidRPr="004973AD" w:rsidRDefault="00EE5168" w:rsidP="00EE51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А.П.Федорук</w:t>
      </w:r>
    </w:p>
    <w:p w:rsidR="00EE5168" w:rsidRDefault="00EE5168" w:rsidP="00EE5168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D761D"/>
    <w:multiLevelType w:val="hybridMultilevel"/>
    <w:tmpl w:val="59E079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5438"/>
    <w:multiLevelType w:val="multilevel"/>
    <w:tmpl w:val="5CAE17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71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52"/>
    <w:rsid w:val="004D4E27"/>
    <w:rsid w:val="00687D71"/>
    <w:rsid w:val="006C7752"/>
    <w:rsid w:val="00EE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AD742D-9EFC-400A-ACB7-40DBD18B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2019-12-23T08:16:00Z</dcterms:created>
  <dcterms:modified xsi:type="dcterms:W3CDTF">2019-12-23T08:16:00Z</dcterms:modified>
</cp:coreProperties>
</file>